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780" w:rsidRDefault="00E61780" w:rsidP="00E61780">
      <w:r>
        <w:rPr>
          <w:rFonts w:ascii="Century Schoolbook" w:hAnsi="Century Schoolbook"/>
          <w:b/>
          <w:noProof/>
        </w:rPr>
        <w:drawing>
          <wp:inline distT="0" distB="0" distL="0" distR="0" wp14:anchorId="0D01338F" wp14:editId="0223AE6C">
            <wp:extent cx="1325417" cy="103364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0366" cy="1060901"/>
                    </a:xfrm>
                    <a:prstGeom prst="rect">
                      <a:avLst/>
                    </a:prstGeom>
                    <a:noFill/>
                    <a:ln>
                      <a:noFill/>
                    </a:ln>
                  </pic:spPr>
                </pic:pic>
              </a:graphicData>
            </a:graphic>
          </wp:inline>
        </w:drawing>
      </w:r>
    </w:p>
    <w:p w:rsidR="00E61780" w:rsidRDefault="00E61780" w:rsidP="00E61780"/>
    <w:p w:rsidR="00E61780" w:rsidRPr="001D454F" w:rsidRDefault="00E61780" w:rsidP="00E61780"/>
    <w:p w:rsidR="00E61780" w:rsidRPr="00CB6DB2" w:rsidRDefault="00E61780" w:rsidP="00E61780">
      <w:pPr>
        <w:pStyle w:val="Title"/>
        <w:jc w:val="left"/>
        <w:rPr>
          <w:rFonts w:asciiTheme="minorHAnsi" w:hAnsiTheme="minorHAnsi"/>
          <w:b w:val="0"/>
        </w:rPr>
      </w:pPr>
      <w:r>
        <w:rPr>
          <w:rFonts w:asciiTheme="minorHAnsi" w:hAnsiTheme="minorHAnsi"/>
          <w:b w:val="0"/>
        </w:rPr>
        <w:t>November 7, 202</w:t>
      </w:r>
      <w:r w:rsidR="00190A1F">
        <w:rPr>
          <w:rFonts w:asciiTheme="minorHAnsi" w:hAnsiTheme="minorHAnsi"/>
          <w:b w:val="0"/>
        </w:rPr>
        <w:t>4</w:t>
      </w:r>
      <w:bookmarkStart w:id="0" w:name="_GoBack"/>
      <w:bookmarkEnd w:id="0"/>
    </w:p>
    <w:p w:rsidR="00E61780" w:rsidRPr="00CB6DB2" w:rsidRDefault="00E61780" w:rsidP="00E61780">
      <w:pPr>
        <w:pStyle w:val="Title"/>
        <w:jc w:val="left"/>
        <w:rPr>
          <w:rFonts w:asciiTheme="minorHAnsi" w:hAnsiTheme="minorHAnsi"/>
        </w:rPr>
      </w:pPr>
    </w:p>
    <w:p w:rsidR="00E61780" w:rsidRPr="00CB6DB2" w:rsidRDefault="00E61780" w:rsidP="00E61780">
      <w:pPr>
        <w:pStyle w:val="Title"/>
        <w:jc w:val="left"/>
        <w:rPr>
          <w:rFonts w:asciiTheme="minorHAnsi" w:hAnsiTheme="minorHAnsi"/>
          <w:sz w:val="28"/>
          <w:szCs w:val="28"/>
        </w:rPr>
      </w:pPr>
      <w:r w:rsidRPr="00CB6DB2">
        <w:rPr>
          <w:rFonts w:asciiTheme="minorHAnsi" w:hAnsiTheme="minorHAnsi"/>
          <w:sz w:val="28"/>
          <w:szCs w:val="28"/>
        </w:rPr>
        <w:t>FY 202</w:t>
      </w:r>
      <w:r>
        <w:rPr>
          <w:rFonts w:asciiTheme="minorHAnsi" w:hAnsiTheme="minorHAnsi"/>
          <w:sz w:val="28"/>
          <w:szCs w:val="28"/>
        </w:rPr>
        <w:t>4</w:t>
      </w:r>
      <w:r w:rsidRPr="00CB6DB2">
        <w:rPr>
          <w:rFonts w:asciiTheme="minorHAnsi" w:hAnsiTheme="minorHAnsi"/>
          <w:sz w:val="28"/>
          <w:szCs w:val="28"/>
        </w:rPr>
        <w:t xml:space="preserve"> Heritage Montgomery </w:t>
      </w:r>
    </w:p>
    <w:p w:rsidR="00E61780" w:rsidRPr="00CB6DB2" w:rsidRDefault="00E61780" w:rsidP="00E61780">
      <w:pPr>
        <w:pStyle w:val="Title"/>
        <w:jc w:val="left"/>
        <w:rPr>
          <w:rFonts w:asciiTheme="minorHAnsi" w:hAnsiTheme="minorHAnsi"/>
          <w:sz w:val="26"/>
          <w:szCs w:val="26"/>
        </w:rPr>
      </w:pPr>
      <w:r w:rsidRPr="00CB6DB2">
        <w:rPr>
          <w:rFonts w:asciiTheme="minorHAnsi" w:hAnsiTheme="minorHAnsi"/>
          <w:sz w:val="28"/>
          <w:szCs w:val="28"/>
        </w:rPr>
        <w:t xml:space="preserve">Mini-Grant </w:t>
      </w:r>
      <w:r w:rsidRPr="00CB6DB2">
        <w:rPr>
          <w:rFonts w:asciiTheme="minorHAnsi" w:hAnsiTheme="minorHAnsi"/>
          <w:sz w:val="26"/>
          <w:szCs w:val="26"/>
        </w:rPr>
        <w:t>Agreement #2</w:t>
      </w:r>
      <w:r>
        <w:rPr>
          <w:rFonts w:asciiTheme="minorHAnsi" w:hAnsiTheme="minorHAnsi"/>
          <w:sz w:val="26"/>
          <w:szCs w:val="26"/>
        </w:rPr>
        <w:t>4</w:t>
      </w:r>
      <w:r w:rsidRPr="00CB6DB2">
        <w:rPr>
          <w:rFonts w:asciiTheme="minorHAnsi" w:hAnsiTheme="minorHAnsi"/>
          <w:sz w:val="26"/>
          <w:szCs w:val="26"/>
        </w:rPr>
        <w:t>-____</w:t>
      </w:r>
    </w:p>
    <w:p w:rsidR="00E61780" w:rsidRPr="00CB6DB2" w:rsidRDefault="00E61780" w:rsidP="00E61780">
      <w:pPr>
        <w:pStyle w:val="Title"/>
        <w:jc w:val="left"/>
        <w:rPr>
          <w:rFonts w:asciiTheme="minorHAnsi" w:hAnsiTheme="minorHAnsi"/>
        </w:rPr>
      </w:pPr>
    </w:p>
    <w:p w:rsidR="00E61780" w:rsidRPr="00CB6DB2" w:rsidRDefault="00E61780" w:rsidP="00E61780">
      <w:pPr>
        <w:pStyle w:val="Title"/>
        <w:jc w:val="left"/>
        <w:rPr>
          <w:rFonts w:asciiTheme="minorHAnsi" w:hAnsiTheme="minorHAnsi"/>
          <w:b w:val="0"/>
          <w:u w:val="single"/>
        </w:rPr>
      </w:pPr>
    </w:p>
    <w:p w:rsidR="00E61780" w:rsidRPr="00CB6DB2" w:rsidRDefault="00E61780" w:rsidP="00E61780">
      <w:r w:rsidRPr="00CB6DB2">
        <w:t xml:space="preserve">Heritage Montgomery has awarded a grant in the amount of </w:t>
      </w:r>
      <w:r w:rsidRPr="00CB6DB2">
        <w:rPr>
          <w:b/>
        </w:rPr>
        <w:t>$_______</w:t>
      </w:r>
      <w:r w:rsidRPr="00CB6DB2">
        <w:t xml:space="preserve"> to</w:t>
      </w:r>
      <w:r w:rsidRPr="00CB6DB2">
        <w:rPr>
          <w:b/>
        </w:rPr>
        <w:t xml:space="preserve"> </w:t>
      </w:r>
      <w:r w:rsidRPr="00CB6DB2">
        <w:rPr>
          <w:b/>
          <w:u w:val="single"/>
        </w:rPr>
        <w:t>ORGANIZATION</w:t>
      </w:r>
      <w:r w:rsidRPr="00CB6DB2">
        <w:rPr>
          <w:b/>
        </w:rPr>
        <w:t xml:space="preserve"> </w:t>
      </w:r>
      <w:r w:rsidRPr="00CB6DB2">
        <w:t>for:</w:t>
      </w:r>
    </w:p>
    <w:p w:rsidR="00E61780" w:rsidRPr="00CB6DB2" w:rsidRDefault="00E61780" w:rsidP="00E61780"/>
    <w:p w:rsidR="00E61780" w:rsidRPr="00CB6DB2" w:rsidRDefault="00E61780" w:rsidP="00E61780">
      <w:pPr>
        <w:rPr>
          <w:b/>
        </w:rPr>
      </w:pPr>
      <w:r w:rsidRPr="00CB6DB2">
        <w:rPr>
          <w:b/>
        </w:rPr>
        <w:t>“</w:t>
      </w:r>
      <w:r w:rsidRPr="00CB6DB2">
        <w:rPr>
          <w:b/>
          <w:u w:val="single"/>
        </w:rPr>
        <w:t>Project</w:t>
      </w:r>
      <w:r w:rsidRPr="00CB6DB2">
        <w:rPr>
          <w:b/>
        </w:rPr>
        <w:t>”</w:t>
      </w:r>
    </w:p>
    <w:p w:rsidR="00E61780" w:rsidRPr="00CB6DB2" w:rsidRDefault="00E61780" w:rsidP="00E61780"/>
    <w:p w:rsidR="00E61780" w:rsidRPr="00CB6DB2" w:rsidRDefault="00E61780" w:rsidP="00E61780">
      <w:r w:rsidRPr="00CB6DB2">
        <w:t xml:space="preserve">A check for </w:t>
      </w:r>
      <w:r w:rsidRPr="00CB6DB2">
        <w:rPr>
          <w:b/>
        </w:rPr>
        <w:t>$______</w:t>
      </w:r>
      <w:r w:rsidRPr="00CB6DB2">
        <w:t xml:space="preserve"> (75% of funds awarded) will be mailed upon receipt of this signed agreement.  The balance of </w:t>
      </w:r>
      <w:r w:rsidRPr="00CB6DB2">
        <w:rPr>
          <w:b/>
        </w:rPr>
        <w:t xml:space="preserve">$____  </w:t>
      </w:r>
      <w:r w:rsidRPr="00CB6DB2">
        <w:t xml:space="preserve"> will be mailed upon timely completion of the Final Report.</w:t>
      </w:r>
    </w:p>
    <w:p w:rsidR="00E61780" w:rsidRPr="00CB6DB2" w:rsidRDefault="00E61780" w:rsidP="00E61780"/>
    <w:p w:rsidR="00E61780" w:rsidRPr="00CB6DB2" w:rsidRDefault="00E61780" w:rsidP="00E61780">
      <w:r w:rsidRPr="00CB6DB2">
        <w:t xml:space="preserve">By signing this </w:t>
      </w:r>
      <w:r w:rsidRPr="00CB6DB2">
        <w:rPr>
          <w:iCs/>
        </w:rPr>
        <w:t>document,</w:t>
      </w:r>
      <w:r w:rsidRPr="00CB6DB2">
        <w:t xml:space="preserve"> </w:t>
      </w:r>
      <w:r w:rsidRPr="00CB6DB2">
        <w:rPr>
          <w:b/>
          <w:u w:val="single"/>
        </w:rPr>
        <w:t>Organization</w:t>
      </w:r>
      <w:r w:rsidRPr="00CB6DB2">
        <w:rPr>
          <w:b/>
        </w:rPr>
        <w:t xml:space="preserve"> </w:t>
      </w:r>
      <w:r w:rsidRPr="00CB6DB2">
        <w:t>agrees to:</w:t>
      </w:r>
    </w:p>
    <w:p w:rsidR="00E61780" w:rsidRPr="00CB6DB2" w:rsidRDefault="00E61780" w:rsidP="00E61780"/>
    <w:p w:rsidR="00E61780" w:rsidRPr="00CB6DB2" w:rsidRDefault="00E61780" w:rsidP="00E61780">
      <w:pPr>
        <w:numPr>
          <w:ilvl w:val="0"/>
          <w:numId w:val="1"/>
        </w:numPr>
        <w:ind w:hanging="720"/>
      </w:pPr>
      <w:r w:rsidRPr="00CB6DB2">
        <w:t>Complete the above program by June 30, 202</w:t>
      </w:r>
      <w:r>
        <w:t>4</w:t>
      </w:r>
      <w:r w:rsidRPr="00CB6DB2">
        <w:t>; submit final report by July 30, 202</w:t>
      </w:r>
      <w:r>
        <w:t>4</w:t>
      </w:r>
      <w:r w:rsidRPr="00CB6DB2">
        <w:t>, unless an extension has been granted.</w:t>
      </w:r>
    </w:p>
    <w:p w:rsidR="00E61780" w:rsidRPr="00CB6DB2" w:rsidRDefault="00E61780" w:rsidP="00E61780">
      <w:pPr>
        <w:numPr>
          <w:ilvl w:val="0"/>
          <w:numId w:val="1"/>
        </w:numPr>
        <w:ind w:hanging="720"/>
      </w:pPr>
      <w:r w:rsidRPr="00CB6DB2">
        <w:t>Carry out the program within Montgomery County, Maryland &amp; maintain IRS 501(c)(3) status.</w:t>
      </w:r>
    </w:p>
    <w:p w:rsidR="00E61780" w:rsidRPr="0003557A" w:rsidRDefault="00E61780" w:rsidP="00E61780">
      <w:pPr>
        <w:numPr>
          <w:ilvl w:val="0"/>
          <w:numId w:val="1"/>
        </w:numPr>
        <w:ind w:hanging="720"/>
      </w:pPr>
      <w:r w:rsidRPr="00CB6DB2">
        <w:t>Comply with</w:t>
      </w:r>
      <w:r w:rsidRPr="0003557A">
        <w:t xml:space="preserve"> all federal, state, and local laws applicable to the organization and the project.</w:t>
      </w:r>
    </w:p>
    <w:p w:rsidR="00E61780" w:rsidRPr="0003557A" w:rsidRDefault="00E61780" w:rsidP="00E61780">
      <w:pPr>
        <w:numPr>
          <w:ilvl w:val="0"/>
          <w:numId w:val="1"/>
        </w:numPr>
        <w:ind w:hanging="720"/>
      </w:pPr>
      <w:r w:rsidRPr="0003557A">
        <w:t xml:space="preserve">Contact HM </w:t>
      </w:r>
      <w:r>
        <w:t xml:space="preserve">by </w:t>
      </w:r>
      <w:r w:rsidRPr="0003557A">
        <w:t xml:space="preserve">February </w:t>
      </w:r>
      <w:r>
        <w:t>2</w:t>
      </w:r>
      <w:r w:rsidRPr="0003557A">
        <w:t>, 20</w:t>
      </w:r>
      <w:r>
        <w:t>24</w:t>
      </w:r>
      <w:r w:rsidRPr="0003557A">
        <w:t xml:space="preserve"> to schedule a mid-project review.</w:t>
      </w:r>
    </w:p>
    <w:p w:rsidR="00E61780" w:rsidRPr="0003557A" w:rsidRDefault="00E61780" w:rsidP="00E61780">
      <w:pPr>
        <w:numPr>
          <w:ilvl w:val="0"/>
          <w:numId w:val="1"/>
        </w:numPr>
        <w:ind w:hanging="720"/>
      </w:pPr>
      <w:r w:rsidRPr="0003557A">
        <w:t xml:space="preserve">Review project with HM </w:t>
      </w:r>
      <w:r w:rsidRPr="0003557A">
        <w:rPr>
          <w:u w:val="single"/>
        </w:rPr>
        <w:t>before execution of the final product</w:t>
      </w:r>
      <w:r w:rsidRPr="0003557A">
        <w:t>.</w:t>
      </w:r>
    </w:p>
    <w:p w:rsidR="00E61780" w:rsidRPr="0003557A" w:rsidRDefault="00E61780" w:rsidP="00E61780">
      <w:pPr>
        <w:numPr>
          <w:ilvl w:val="0"/>
          <w:numId w:val="1"/>
        </w:numPr>
        <w:ind w:hanging="720"/>
      </w:pPr>
      <w:r w:rsidRPr="0003557A">
        <w:t xml:space="preserve">Notify HM, in writing, to modify, cancel, or postpone the program, as soon as possible, but no later than May </w:t>
      </w:r>
      <w:r>
        <w:t>6</w:t>
      </w:r>
      <w:r w:rsidRPr="0003557A">
        <w:t>, 202</w:t>
      </w:r>
      <w:r>
        <w:t>4</w:t>
      </w:r>
      <w:r w:rsidRPr="0003557A">
        <w:t xml:space="preserve">. </w:t>
      </w:r>
    </w:p>
    <w:p w:rsidR="00E61780" w:rsidRPr="0003557A" w:rsidRDefault="00E61780" w:rsidP="00E61780">
      <w:pPr>
        <w:numPr>
          <w:ilvl w:val="0"/>
          <w:numId w:val="1"/>
        </w:numPr>
        <w:ind w:hanging="720"/>
      </w:pPr>
      <w:r w:rsidRPr="0003557A">
        <w:t xml:space="preserve">Include in the Final Report </w:t>
      </w:r>
      <w:r w:rsidRPr="0003557A">
        <w:rPr>
          <w:rFonts w:ascii="Cambria" w:hAnsi="Cambria"/>
        </w:rPr>
        <w:t xml:space="preserve">Proof of all expenses listed in the budget submitted with the Mini-Grant application (including total expenses and income for projects over $5000). Grantee must provide financial documentation of all project expenditures, matching cash, and in-kind contributions utilized. Copies of invoices, receipts, cancelled checks will be needed. </w:t>
      </w:r>
    </w:p>
    <w:p w:rsidR="00E61780" w:rsidRPr="009A286C" w:rsidRDefault="00E61780" w:rsidP="00E61780">
      <w:pPr>
        <w:numPr>
          <w:ilvl w:val="0"/>
          <w:numId w:val="1"/>
        </w:numPr>
        <w:ind w:hanging="720"/>
        <w:rPr>
          <w:b/>
        </w:rPr>
      </w:pPr>
      <w:r w:rsidRPr="009A286C">
        <w:rPr>
          <w:b/>
        </w:rPr>
        <w:t>Include the Heritage Montgomery logo and a link to the HM website on organization’s website.</w:t>
      </w:r>
    </w:p>
    <w:p w:rsidR="00E61780" w:rsidRDefault="00E61780" w:rsidP="00E61780"/>
    <w:p w:rsidR="00E61780" w:rsidRDefault="00E61780" w:rsidP="00E61780"/>
    <w:p w:rsidR="00E61780" w:rsidRDefault="00E61780" w:rsidP="00E61780"/>
    <w:p w:rsidR="00E61780" w:rsidRDefault="00E61780" w:rsidP="00E61780"/>
    <w:p w:rsidR="00E61780" w:rsidRDefault="00E61780" w:rsidP="00E61780">
      <w:pPr>
        <w:jc w:val="center"/>
        <w:rPr>
          <w:rFonts w:ascii="Helvetica" w:hAnsi="Helvetica"/>
          <w:b/>
          <w:sz w:val="18"/>
          <w:szCs w:val="18"/>
        </w:rPr>
      </w:pPr>
      <w:r>
        <w:rPr>
          <w:rFonts w:ascii="Helvetica" w:hAnsi="Helvetica"/>
          <w:b/>
          <w:sz w:val="18"/>
          <w:szCs w:val="18"/>
        </w:rPr>
        <w:t>P.O. Box 10237, Gaithersburg,</w:t>
      </w:r>
      <w:r w:rsidRPr="00E73A73">
        <w:rPr>
          <w:rFonts w:ascii="Helvetica" w:hAnsi="Helvetica"/>
          <w:b/>
          <w:sz w:val="18"/>
          <w:szCs w:val="18"/>
        </w:rPr>
        <w:t xml:space="preserve"> MD 208</w:t>
      </w:r>
      <w:r>
        <w:rPr>
          <w:rFonts w:ascii="Helvetica" w:hAnsi="Helvetica"/>
          <w:b/>
          <w:sz w:val="18"/>
          <w:szCs w:val="18"/>
        </w:rPr>
        <w:t>98</w:t>
      </w:r>
      <w:r w:rsidRPr="00E73A73">
        <w:rPr>
          <w:rFonts w:ascii="Helvetica" w:hAnsi="Helvetica"/>
          <w:b/>
          <w:sz w:val="18"/>
          <w:szCs w:val="18"/>
        </w:rPr>
        <w:t xml:space="preserve">   </w:t>
      </w:r>
      <w:r>
        <w:rPr>
          <w:rFonts w:ascii="Helvetica" w:hAnsi="Helvetica"/>
          <w:b/>
          <w:sz w:val="18"/>
          <w:szCs w:val="18"/>
        </w:rPr>
        <w:t xml:space="preserve">   </w:t>
      </w:r>
      <w:r w:rsidRPr="00E73A73">
        <w:rPr>
          <w:rFonts w:ascii="Helvetica" w:hAnsi="Helvetica"/>
          <w:b/>
          <w:sz w:val="18"/>
          <w:szCs w:val="18"/>
        </w:rPr>
        <w:t xml:space="preserve">   </w:t>
      </w:r>
      <w:r w:rsidR="00190A1F">
        <w:rPr>
          <w:rFonts w:ascii="Helvetica" w:hAnsi="Helvetica"/>
          <w:b/>
          <w:sz w:val="18"/>
          <w:szCs w:val="18"/>
        </w:rPr>
        <w:t>410.533.5123</w:t>
      </w:r>
      <w:r w:rsidRPr="00E73A73">
        <w:rPr>
          <w:rFonts w:ascii="Helvetica" w:hAnsi="Helvetica"/>
          <w:b/>
          <w:sz w:val="18"/>
          <w:szCs w:val="18"/>
        </w:rPr>
        <w:t xml:space="preserve"> </w:t>
      </w:r>
      <w:r>
        <w:rPr>
          <w:rFonts w:ascii="Helvetica" w:hAnsi="Helvetica"/>
          <w:b/>
          <w:sz w:val="18"/>
          <w:szCs w:val="18"/>
        </w:rPr>
        <w:t xml:space="preserve">   </w:t>
      </w:r>
      <w:r w:rsidRPr="00E73A73">
        <w:rPr>
          <w:rFonts w:ascii="Helvetica" w:hAnsi="Helvetica"/>
          <w:b/>
          <w:sz w:val="18"/>
          <w:szCs w:val="18"/>
        </w:rPr>
        <w:t xml:space="preserve">     HeritageMontgomery.org</w:t>
      </w:r>
    </w:p>
    <w:p w:rsidR="00E61780" w:rsidRDefault="00E61780" w:rsidP="00E61780">
      <w:pPr>
        <w:jc w:val="center"/>
        <w:rPr>
          <w:rFonts w:ascii="Helvetica" w:hAnsi="Helvetica"/>
          <w:b/>
          <w:sz w:val="18"/>
          <w:szCs w:val="18"/>
        </w:rPr>
      </w:pPr>
    </w:p>
    <w:p w:rsidR="00190A1F" w:rsidRDefault="00190A1F" w:rsidP="00E61780"/>
    <w:p w:rsidR="00E61780" w:rsidRDefault="00E61780" w:rsidP="00E61780">
      <w:r>
        <w:lastRenderedPageBreak/>
        <w:t>Heritage Montgomery</w:t>
      </w:r>
    </w:p>
    <w:p w:rsidR="00E61780" w:rsidRDefault="00E61780" w:rsidP="00E61780">
      <w:r>
        <w:t>FY24 Mini-Grant Agreement</w:t>
      </w:r>
    </w:p>
    <w:p w:rsidR="00E61780" w:rsidRDefault="00E61780" w:rsidP="00E61780">
      <w:r>
        <w:t>Page 2</w:t>
      </w:r>
    </w:p>
    <w:p w:rsidR="00E61780" w:rsidRDefault="00E61780" w:rsidP="00E61780">
      <w:pPr>
        <w:rPr>
          <w:b/>
        </w:rPr>
      </w:pPr>
    </w:p>
    <w:p w:rsidR="00E61780" w:rsidRPr="00A34816" w:rsidRDefault="00E61780" w:rsidP="00E61780">
      <w:pPr>
        <w:rPr>
          <w:b/>
        </w:rPr>
      </w:pPr>
    </w:p>
    <w:p w:rsidR="00E61780" w:rsidRPr="001D454F" w:rsidRDefault="00E61780" w:rsidP="00E61780">
      <w:pPr>
        <w:numPr>
          <w:ilvl w:val="0"/>
          <w:numId w:val="1"/>
        </w:numPr>
        <w:ind w:hanging="720"/>
      </w:pPr>
      <w:r w:rsidRPr="0065236B">
        <w:t>Send HM advance notice of organization’s</w:t>
      </w:r>
      <w:r w:rsidRPr="001D454F">
        <w:t xml:space="preserve"> event’s programs for inclusion on HM website calendar.</w:t>
      </w:r>
    </w:p>
    <w:p w:rsidR="00E61780" w:rsidRPr="001D454F" w:rsidRDefault="00E61780" w:rsidP="00E61780">
      <w:pPr>
        <w:numPr>
          <w:ilvl w:val="0"/>
          <w:numId w:val="1"/>
        </w:numPr>
        <w:ind w:hanging="720"/>
      </w:pPr>
      <w:r w:rsidRPr="001D454F">
        <w:t>Parti</w:t>
      </w:r>
      <w:r>
        <w:t>cipate in Heritage Days in June 2024</w:t>
      </w:r>
      <w:r w:rsidRPr="001D454F">
        <w:t>, unless otherwise discussed with HM</w:t>
      </w:r>
      <w:r>
        <w:t>.</w:t>
      </w:r>
    </w:p>
    <w:p w:rsidR="00E61780" w:rsidRPr="001D454F" w:rsidRDefault="00E61780" w:rsidP="00E61780">
      <w:pPr>
        <w:numPr>
          <w:ilvl w:val="0"/>
          <w:numId w:val="1"/>
        </w:numPr>
        <w:ind w:hanging="720"/>
      </w:pPr>
      <w:r w:rsidRPr="001D454F">
        <w:t>Publicize Heritage Days as a whole, not just the specific event at organization’s site, on organization’s website, social media, etc.</w:t>
      </w:r>
    </w:p>
    <w:p w:rsidR="00E61780" w:rsidRPr="001D454F" w:rsidRDefault="00E61780" w:rsidP="00E61780">
      <w:pPr>
        <w:numPr>
          <w:ilvl w:val="0"/>
          <w:numId w:val="1"/>
        </w:numPr>
        <w:ind w:hanging="720"/>
      </w:pPr>
      <w:r w:rsidRPr="00AF5F29">
        <w:rPr>
          <w:u w:val="single"/>
        </w:rPr>
        <w:t>Acknowledge Heritage Montgomery, Maryland Heritage Areas Authority, and Montgomery County Government for funding the project on any product as well as on the organization’s website and in any press or publicity relating to the project</w:t>
      </w:r>
      <w:r w:rsidRPr="001D454F">
        <w:rPr>
          <w:b/>
        </w:rPr>
        <w:t xml:space="preserve"> </w:t>
      </w:r>
      <w:r>
        <w:t>(see FY24</w:t>
      </w:r>
      <w:r w:rsidRPr="001D454F">
        <w:t xml:space="preserve"> HM Mini-Grant Guidelines).</w:t>
      </w:r>
    </w:p>
    <w:p w:rsidR="00E61780" w:rsidRDefault="00E61780" w:rsidP="00E61780">
      <w:pPr>
        <w:numPr>
          <w:ilvl w:val="0"/>
          <w:numId w:val="1"/>
        </w:numPr>
        <w:ind w:hanging="720"/>
      </w:pPr>
      <w:r w:rsidRPr="001D454F">
        <w:t>Failure to meet these requirements could result in future ineligibility for HM Mini-Grant funding.</w:t>
      </w:r>
    </w:p>
    <w:p w:rsidR="00E61780" w:rsidRPr="00FA6E45" w:rsidRDefault="00E61780" w:rsidP="00E61780"/>
    <w:p w:rsidR="00E61780" w:rsidRPr="0009369F" w:rsidRDefault="00E61780" w:rsidP="00E61780">
      <w:pPr>
        <w:tabs>
          <w:tab w:val="left" w:pos="9270"/>
        </w:tabs>
        <w:spacing w:line="360" w:lineRule="auto"/>
        <w:rPr>
          <w:u w:val="single"/>
        </w:rPr>
      </w:pPr>
      <w:r w:rsidRPr="0009369F">
        <w:t>Program Description: The Heritage Montgomery Mini Grant will be used for</w:t>
      </w:r>
      <w:r w:rsidRPr="0009369F">
        <w:rPr>
          <w:u w:val="single"/>
        </w:rPr>
        <w:t>:</w:t>
      </w:r>
      <w:r w:rsidRPr="0009369F">
        <w:rPr>
          <w:u w:val="single"/>
        </w:rPr>
        <w:tab/>
      </w:r>
      <w:r w:rsidRPr="0009369F">
        <w:rPr>
          <w:u w:val="single"/>
        </w:rPr>
        <w:tab/>
      </w:r>
      <w:r w:rsidRPr="0009369F">
        <w:rPr>
          <w:u w:val="single"/>
        </w:rPr>
        <w:tab/>
      </w:r>
      <w:r w:rsidRPr="0009369F">
        <w:rPr>
          <w:u w:val="single"/>
        </w:rPr>
        <w:tab/>
      </w:r>
      <w:r w:rsidRPr="0009369F">
        <w:rPr>
          <w:u w:val="single"/>
        </w:rPr>
        <w:tab/>
      </w:r>
      <w:r w:rsidRPr="0009369F">
        <w:rPr>
          <w:u w:val="single"/>
        </w:rPr>
        <w:tab/>
      </w:r>
    </w:p>
    <w:p w:rsidR="00E61780" w:rsidRDefault="00E61780" w:rsidP="00E61780">
      <w:pPr>
        <w:tabs>
          <w:tab w:val="left" w:pos="8640"/>
        </w:tabs>
        <w:rPr>
          <w:u w:val="single"/>
        </w:rPr>
      </w:pPr>
    </w:p>
    <w:p w:rsidR="00E61780" w:rsidRPr="0009369F" w:rsidRDefault="00E61780" w:rsidP="00E61780">
      <w:pPr>
        <w:tabs>
          <w:tab w:val="left" w:pos="8640"/>
        </w:tabs>
        <w:rPr>
          <w:u w:val="single"/>
        </w:rPr>
      </w:pPr>
    </w:p>
    <w:p w:rsidR="00E61780" w:rsidRPr="0009369F" w:rsidRDefault="00E61780" w:rsidP="00E61780">
      <w:pPr>
        <w:tabs>
          <w:tab w:val="left" w:pos="9270"/>
        </w:tabs>
        <w:spacing w:line="480" w:lineRule="auto"/>
        <w:rPr>
          <w:u w:val="single"/>
        </w:rPr>
      </w:pPr>
      <w:r>
        <w:t xml:space="preserve">Mailing </w:t>
      </w:r>
      <w:r w:rsidRPr="0009369F">
        <w:t>Address</w:t>
      </w:r>
      <w:r w:rsidRPr="0009369F">
        <w:rPr>
          <w:u w:val="single"/>
        </w:rPr>
        <w:t xml:space="preserve">: </w:t>
      </w:r>
      <w:r w:rsidRPr="0009369F">
        <w:rPr>
          <w:u w:val="single"/>
        </w:rPr>
        <w:tab/>
      </w:r>
    </w:p>
    <w:p w:rsidR="00E61780" w:rsidRPr="0009369F" w:rsidRDefault="00E61780" w:rsidP="00E61780">
      <w:pPr>
        <w:tabs>
          <w:tab w:val="left" w:pos="3600"/>
          <w:tab w:val="left" w:pos="4230"/>
          <w:tab w:val="left" w:pos="9270"/>
        </w:tabs>
        <w:spacing w:line="480" w:lineRule="auto"/>
        <w:rPr>
          <w:u w:val="single"/>
        </w:rPr>
      </w:pPr>
      <w:r w:rsidRPr="0009369F">
        <w:t>Phone</w:t>
      </w:r>
      <w:r w:rsidRPr="0009369F">
        <w:rPr>
          <w:u w:val="single"/>
        </w:rPr>
        <w:t xml:space="preserve">:                                                             </w:t>
      </w:r>
      <w:r w:rsidRPr="0009369F">
        <w:rPr>
          <w:u w:val="single"/>
        </w:rPr>
        <w:tab/>
      </w:r>
      <w:r w:rsidRPr="0009369F">
        <w:t>Email</w:t>
      </w:r>
      <w:r w:rsidRPr="0009369F">
        <w:rPr>
          <w:u w:val="single"/>
        </w:rPr>
        <w:t>:</w:t>
      </w:r>
      <w:r w:rsidRPr="0009369F">
        <w:rPr>
          <w:u w:val="single"/>
        </w:rPr>
        <w:tab/>
      </w:r>
    </w:p>
    <w:p w:rsidR="00E61780" w:rsidRPr="0009369F" w:rsidRDefault="00E61780" w:rsidP="00E61780">
      <w:pPr>
        <w:tabs>
          <w:tab w:val="left" w:pos="3600"/>
          <w:tab w:val="left" w:pos="4320"/>
          <w:tab w:val="left" w:pos="9270"/>
        </w:tabs>
        <w:spacing w:line="480" w:lineRule="auto"/>
        <w:rPr>
          <w:u w:val="single"/>
        </w:rPr>
      </w:pPr>
      <w:r w:rsidRPr="0009369F">
        <w:t>Contact name</w:t>
      </w:r>
      <w:r w:rsidRPr="0009369F">
        <w:rPr>
          <w:u w:val="single"/>
        </w:rPr>
        <w:t xml:space="preserve">:                                               </w:t>
      </w:r>
      <w:r w:rsidRPr="0009369F">
        <w:rPr>
          <w:u w:val="single"/>
        </w:rPr>
        <w:tab/>
      </w:r>
      <w:r w:rsidRPr="0009369F">
        <w:t>Title</w:t>
      </w:r>
      <w:r w:rsidRPr="0009369F">
        <w:rPr>
          <w:u w:val="single"/>
        </w:rPr>
        <w:t>:</w:t>
      </w:r>
      <w:r w:rsidRPr="0009369F">
        <w:rPr>
          <w:u w:val="single"/>
        </w:rPr>
        <w:tab/>
      </w:r>
    </w:p>
    <w:p w:rsidR="00E61780" w:rsidRPr="0009369F" w:rsidRDefault="00E61780" w:rsidP="00E61780">
      <w:pPr>
        <w:tabs>
          <w:tab w:val="left" w:pos="3600"/>
          <w:tab w:val="left" w:pos="4320"/>
          <w:tab w:val="left" w:pos="9270"/>
        </w:tabs>
        <w:spacing w:line="480" w:lineRule="auto"/>
        <w:rPr>
          <w:u w:val="single"/>
        </w:rPr>
      </w:pPr>
      <w:r>
        <w:t>Signature</w:t>
      </w:r>
      <w:r w:rsidRPr="0009369F">
        <w:rPr>
          <w:u w:val="single"/>
        </w:rPr>
        <w:t xml:space="preserve">:                                               </w:t>
      </w:r>
      <w:r w:rsidRPr="0009369F">
        <w:rPr>
          <w:u w:val="single"/>
        </w:rPr>
        <w:tab/>
      </w:r>
      <w:r>
        <w:rPr>
          <w:u w:val="single"/>
        </w:rPr>
        <w:tab/>
        <w:t xml:space="preserve">                                        </w:t>
      </w:r>
      <w:r>
        <w:t>Date</w:t>
      </w:r>
      <w:r w:rsidRPr="0009369F">
        <w:rPr>
          <w:u w:val="single"/>
        </w:rPr>
        <w:t>:</w:t>
      </w:r>
      <w:r w:rsidRPr="0009369F">
        <w:rPr>
          <w:u w:val="single"/>
        </w:rPr>
        <w:tab/>
      </w:r>
    </w:p>
    <w:p w:rsidR="00E61780" w:rsidRDefault="00E61780" w:rsidP="00E61780">
      <w:pPr>
        <w:tabs>
          <w:tab w:val="left" w:pos="9270"/>
        </w:tabs>
        <w:spacing w:line="480" w:lineRule="auto"/>
        <w:rPr>
          <w:u w:val="single"/>
        </w:rPr>
      </w:pPr>
    </w:p>
    <w:p w:rsidR="00E61780" w:rsidRDefault="00E61780" w:rsidP="00E61780">
      <w:pPr>
        <w:tabs>
          <w:tab w:val="left" w:pos="9270"/>
        </w:tabs>
        <w:spacing w:line="480" w:lineRule="auto"/>
        <w:rPr>
          <w:u w:val="single"/>
        </w:rPr>
      </w:pPr>
    </w:p>
    <w:p w:rsidR="00E61780" w:rsidRDefault="00E61780" w:rsidP="00E61780">
      <w:pPr>
        <w:tabs>
          <w:tab w:val="left" w:pos="9270"/>
        </w:tabs>
        <w:spacing w:line="480" w:lineRule="auto"/>
        <w:rPr>
          <w:u w:val="single"/>
        </w:rPr>
      </w:pPr>
    </w:p>
    <w:p w:rsidR="00E61780" w:rsidRDefault="00E61780" w:rsidP="00E61780">
      <w:pPr>
        <w:tabs>
          <w:tab w:val="left" w:pos="9270"/>
        </w:tabs>
        <w:spacing w:line="480" w:lineRule="auto"/>
        <w:rPr>
          <w:u w:val="single"/>
        </w:rPr>
      </w:pPr>
    </w:p>
    <w:p w:rsidR="00E61780" w:rsidRDefault="00E61780" w:rsidP="00E61780"/>
    <w:p w:rsidR="00E61780" w:rsidRDefault="00E61780" w:rsidP="00E61780"/>
    <w:p w:rsidR="00E61780" w:rsidRDefault="00E61780" w:rsidP="00E61780"/>
    <w:p w:rsidR="00E61780" w:rsidRDefault="00E61780" w:rsidP="00E61780"/>
    <w:p w:rsidR="00E61780" w:rsidRDefault="00E61780" w:rsidP="00E61780"/>
    <w:p w:rsidR="00E61780" w:rsidRDefault="00E61780" w:rsidP="00E61780">
      <w:pPr>
        <w:ind w:left="7200" w:firstLine="720"/>
      </w:pPr>
      <w:r>
        <w:t>page 2 of 2</w:t>
      </w:r>
    </w:p>
    <w:p w:rsidR="00E61780" w:rsidRPr="00FF67D3" w:rsidRDefault="00E61780" w:rsidP="00E61780">
      <w:pPr>
        <w:jc w:val="center"/>
        <w:rPr>
          <w:rFonts w:ascii="Helvetica" w:hAnsi="Helvetica"/>
          <w:b/>
          <w:sz w:val="18"/>
          <w:szCs w:val="18"/>
        </w:rPr>
      </w:pPr>
    </w:p>
    <w:p w:rsidR="00014784" w:rsidRDefault="00014784"/>
    <w:sectPr w:rsidR="00014784" w:rsidSect="00A34816">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15DEC"/>
    <w:multiLevelType w:val="hybridMultilevel"/>
    <w:tmpl w:val="C1A69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80"/>
    <w:rsid w:val="00014784"/>
    <w:rsid w:val="00190A1F"/>
    <w:rsid w:val="00B93ACB"/>
    <w:rsid w:val="00E6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CC6519"/>
  <w15:chartTrackingRefBased/>
  <w15:docId w15:val="{E48D2D46-9E98-F448-BF61-3BB9CC04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7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1780"/>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E61780"/>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2023-05-08T15:41:00Z</dcterms:created>
  <dcterms:modified xsi:type="dcterms:W3CDTF">2023-08-24T16:20:00Z</dcterms:modified>
</cp:coreProperties>
</file>